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8DF1F5A" w14:textId="77777777" w:rsidR="00FE2987" w:rsidRDefault="00FE2987">
      <w:pPr>
        <w:rPr>
          <w:b/>
          <w:u w:val="single"/>
        </w:rPr>
      </w:pPr>
    </w:p>
    <w:tbl>
      <w:tblPr>
        <w:tblStyle w:val="TableGrid"/>
        <w:tblW w:w="15616" w:type="dxa"/>
        <w:tblInd w:w="108" w:type="dxa"/>
        <w:tblLook w:val="04A0" w:firstRow="1" w:lastRow="0" w:firstColumn="1" w:lastColumn="0" w:noHBand="0" w:noVBand="1"/>
      </w:tblPr>
      <w:tblGrid>
        <w:gridCol w:w="2381"/>
        <w:gridCol w:w="3031"/>
        <w:gridCol w:w="825"/>
        <w:gridCol w:w="785"/>
        <w:gridCol w:w="3751"/>
        <w:gridCol w:w="333"/>
        <w:gridCol w:w="751"/>
        <w:gridCol w:w="1879"/>
        <w:gridCol w:w="1880"/>
      </w:tblGrid>
      <w:tr w:rsidR="007C2BE2" w:rsidRPr="00FE2987" w14:paraId="6863E883" w14:textId="77777777" w:rsidTr="00AC10B7">
        <w:tc>
          <w:tcPr>
            <w:tcW w:w="2381" w:type="dxa"/>
            <w:vMerge w:val="restart"/>
          </w:tcPr>
          <w:p w14:paraId="02C2AF45" w14:textId="3EBBF188" w:rsidR="007C2BE2" w:rsidRPr="00FE2987" w:rsidRDefault="00170AF3" w:rsidP="007C2BE2">
            <w:pPr>
              <w:jc w:val="center"/>
              <w:rPr>
                <w:b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4B2DBE34" wp14:editId="11C887E2">
                  <wp:extent cx="1285875" cy="1143000"/>
                  <wp:effectExtent l="0" t="0" r="9525" b="0"/>
                  <wp:docPr id="2" name="Picture 2" descr="C:\Users\jshilvock\AppData\Local\Microsoft\Windows\Temporary Internet Files\Content.Outlook\KSWBULP9\new faculty BADGES SEPT 2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jshilvock\AppData\Local\Microsoft\Windows\Temporary Internet Files\Content.Outlook\KSWBULP9\new faculty BADGES SEPT 201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960" t="21216" r="73582" b="68600"/>
                          <a:stretch/>
                        </pic:blipFill>
                        <pic:spPr bwMode="auto">
                          <a:xfrm>
                            <a:off x="0" y="0"/>
                            <a:ext cx="1284543" cy="1141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1" w:type="dxa"/>
          </w:tcPr>
          <w:p w14:paraId="01CA88F1" w14:textId="77777777" w:rsidR="007C2BE2" w:rsidRPr="00FE2987" w:rsidRDefault="007C2BE2" w:rsidP="007C2BE2">
            <w:pPr>
              <w:rPr>
                <w:b/>
              </w:rPr>
            </w:pPr>
            <w:r>
              <w:rPr>
                <w:b/>
              </w:rPr>
              <w:t>Faculty</w:t>
            </w:r>
          </w:p>
        </w:tc>
        <w:tc>
          <w:tcPr>
            <w:tcW w:w="825" w:type="dxa"/>
          </w:tcPr>
          <w:p w14:paraId="51F432BC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 xml:space="preserve">Year group </w:t>
            </w:r>
          </w:p>
        </w:tc>
        <w:tc>
          <w:tcPr>
            <w:tcW w:w="4536" w:type="dxa"/>
            <w:gridSpan w:val="2"/>
          </w:tcPr>
          <w:p w14:paraId="204B3514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>Subject</w:t>
            </w:r>
          </w:p>
        </w:tc>
        <w:tc>
          <w:tcPr>
            <w:tcW w:w="1084" w:type="dxa"/>
            <w:gridSpan w:val="2"/>
          </w:tcPr>
          <w:p w14:paraId="004009D9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 xml:space="preserve">Exam board </w:t>
            </w:r>
          </w:p>
        </w:tc>
        <w:tc>
          <w:tcPr>
            <w:tcW w:w="1879" w:type="dxa"/>
          </w:tcPr>
          <w:p w14:paraId="33C68B8C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>Type of assessment</w:t>
            </w:r>
          </w:p>
        </w:tc>
        <w:tc>
          <w:tcPr>
            <w:tcW w:w="1880" w:type="dxa"/>
          </w:tcPr>
          <w:p w14:paraId="62E438CC" w14:textId="77777777" w:rsidR="007C2BE2" w:rsidRPr="00234265" w:rsidRDefault="007C2BE2" w:rsidP="007C2BE2">
            <w:pPr>
              <w:rPr>
                <w:b/>
              </w:rPr>
            </w:pPr>
            <w:r w:rsidRPr="00234265">
              <w:rPr>
                <w:b/>
              </w:rPr>
              <w:t>Key assessment dates</w:t>
            </w:r>
          </w:p>
        </w:tc>
      </w:tr>
      <w:tr w:rsidR="007C2BE2" w:rsidRPr="00FE2987" w14:paraId="53403106" w14:textId="77777777" w:rsidTr="00AC10B7">
        <w:tc>
          <w:tcPr>
            <w:tcW w:w="2381" w:type="dxa"/>
            <w:vMerge/>
            <w:vAlign w:val="center"/>
          </w:tcPr>
          <w:p w14:paraId="5BDBD3D6" w14:textId="77777777" w:rsidR="007C2BE2" w:rsidRPr="00234265" w:rsidRDefault="007C2BE2" w:rsidP="007C2BE2">
            <w:pPr>
              <w:jc w:val="center"/>
              <w:rPr>
                <w:highlight w:val="yellow"/>
              </w:rPr>
            </w:pPr>
          </w:p>
        </w:tc>
        <w:tc>
          <w:tcPr>
            <w:tcW w:w="3031" w:type="dxa"/>
          </w:tcPr>
          <w:p w14:paraId="1B5AA850" w14:textId="77777777" w:rsidR="007C2BE2" w:rsidRPr="000A00AF" w:rsidRDefault="000A00AF" w:rsidP="007C2BE2">
            <w:r w:rsidRPr="000A00AF">
              <w:t>Expressive Arts</w:t>
            </w:r>
          </w:p>
        </w:tc>
        <w:tc>
          <w:tcPr>
            <w:tcW w:w="825" w:type="dxa"/>
          </w:tcPr>
          <w:p w14:paraId="7FF7CA4B" w14:textId="0C4743DF" w:rsidR="007C2BE2" w:rsidRPr="000A00AF" w:rsidRDefault="00720D35" w:rsidP="007C2BE2">
            <w:r>
              <w:t>12</w:t>
            </w:r>
          </w:p>
        </w:tc>
        <w:tc>
          <w:tcPr>
            <w:tcW w:w="4536" w:type="dxa"/>
            <w:gridSpan w:val="2"/>
          </w:tcPr>
          <w:p w14:paraId="60189927" w14:textId="5FAE6CAE" w:rsidR="00A929FC" w:rsidRDefault="00634078" w:rsidP="007C2BE2">
            <w:r>
              <w:t xml:space="preserve">A-Level </w:t>
            </w:r>
            <w:r w:rsidR="00A929FC">
              <w:t>Art and Design</w:t>
            </w:r>
          </w:p>
          <w:p w14:paraId="7F6DD04D" w14:textId="2DDE5F26" w:rsidR="00765B0D" w:rsidRDefault="002015DC" w:rsidP="007C2BE2">
            <w:r>
              <w:t>Textile</w:t>
            </w:r>
            <w:r w:rsidR="00B42B40">
              <w:t xml:space="preserve"> Design </w:t>
            </w:r>
            <w:r w:rsidR="008B73E3">
              <w:t>72</w:t>
            </w:r>
            <w:r w:rsidR="006D5B38">
              <w:t>0</w:t>
            </w:r>
            <w:r w:rsidR="00B42B40">
              <w:t>4</w:t>
            </w:r>
          </w:p>
          <w:p w14:paraId="7D82F930" w14:textId="77777777" w:rsidR="00EA012B" w:rsidRDefault="008B73E3" w:rsidP="00EA012B">
            <w:r>
              <w:t>72</w:t>
            </w:r>
            <w:r w:rsidR="006D5B38">
              <w:t>0</w:t>
            </w:r>
            <w:r w:rsidR="00B42B40">
              <w:t>4</w:t>
            </w:r>
            <w:r>
              <w:t>/</w:t>
            </w:r>
            <w:r w:rsidR="00765B0D">
              <w:t xml:space="preserve">c- </w:t>
            </w:r>
            <w:r w:rsidR="00AC10B7">
              <w:t xml:space="preserve">Component 1 </w:t>
            </w:r>
            <w:r w:rsidR="006D5B38">
              <w:t xml:space="preserve">– </w:t>
            </w:r>
            <w:r w:rsidR="00EA012B">
              <w:t>Portfolio projects and Personal Investigation</w:t>
            </w:r>
          </w:p>
          <w:p w14:paraId="7D96C638" w14:textId="6EF30E92" w:rsidR="00C0317A" w:rsidRPr="000A00AF" w:rsidRDefault="00C0317A" w:rsidP="006D5B38"/>
        </w:tc>
        <w:tc>
          <w:tcPr>
            <w:tcW w:w="1084" w:type="dxa"/>
            <w:gridSpan w:val="2"/>
          </w:tcPr>
          <w:p w14:paraId="1C3F49B5" w14:textId="77777777" w:rsidR="007C2BE2" w:rsidRPr="00FE2987" w:rsidRDefault="000A00AF" w:rsidP="007C2BE2">
            <w:r>
              <w:t>AQA</w:t>
            </w:r>
          </w:p>
        </w:tc>
        <w:tc>
          <w:tcPr>
            <w:tcW w:w="1879" w:type="dxa"/>
          </w:tcPr>
          <w:p w14:paraId="42FB65DE" w14:textId="77777777" w:rsidR="00AB2464" w:rsidRDefault="00AB2464" w:rsidP="007C2BE2">
            <w:r>
              <w:t>96 marks</w:t>
            </w:r>
          </w:p>
          <w:p w14:paraId="417FC992" w14:textId="1472BDD1" w:rsidR="00D80C50" w:rsidRDefault="00321B71" w:rsidP="007C2BE2">
            <w:r>
              <w:t>A</w:t>
            </w:r>
            <w:r w:rsidR="002E76CE">
              <w:t>*</w:t>
            </w:r>
            <w:r>
              <w:t>-E</w:t>
            </w:r>
          </w:p>
          <w:p w14:paraId="5E64AA4C" w14:textId="1428E6C5" w:rsidR="004E3293" w:rsidRPr="000A00AF" w:rsidRDefault="000A00AF" w:rsidP="00720D35">
            <w:r w:rsidRPr="000A00AF">
              <w:t>60%</w:t>
            </w:r>
            <w:r w:rsidR="007C2BE2" w:rsidRPr="000A00AF">
              <w:t xml:space="preserve"> coursework</w:t>
            </w:r>
            <w:r w:rsidR="004E3293">
              <w:t xml:space="preserve"> </w:t>
            </w:r>
          </w:p>
        </w:tc>
        <w:tc>
          <w:tcPr>
            <w:tcW w:w="1880" w:type="dxa"/>
          </w:tcPr>
          <w:p w14:paraId="56E611A8" w14:textId="77777777" w:rsidR="007C2BE2" w:rsidRPr="000A00AF" w:rsidRDefault="007C2BE2" w:rsidP="007C2BE2">
            <w:r w:rsidRPr="000A00AF">
              <w:t>See school website</w:t>
            </w:r>
          </w:p>
        </w:tc>
      </w:tr>
      <w:tr w:rsidR="00D60084" w:rsidRPr="007C2BE2" w14:paraId="4976321E" w14:textId="77777777" w:rsidTr="007C2BE2">
        <w:tc>
          <w:tcPr>
            <w:tcW w:w="15616" w:type="dxa"/>
            <w:gridSpan w:val="9"/>
          </w:tcPr>
          <w:p w14:paraId="60A58899" w14:textId="32DD15FB" w:rsidR="00D60084" w:rsidRPr="000A00AF" w:rsidRDefault="00D60084" w:rsidP="00FE2987">
            <w:pPr>
              <w:rPr>
                <w:b/>
              </w:rPr>
            </w:pPr>
            <w:r w:rsidRPr="000A00AF">
              <w:rPr>
                <w:b/>
              </w:rPr>
              <w:t>Curriculum information</w:t>
            </w:r>
          </w:p>
        </w:tc>
      </w:tr>
      <w:tr w:rsidR="001033A7" w:rsidRPr="00FE2987" w14:paraId="65A93E01" w14:textId="77777777" w:rsidTr="00283EFB">
        <w:tc>
          <w:tcPr>
            <w:tcW w:w="15616" w:type="dxa"/>
            <w:gridSpan w:val="9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5110"/>
              <w:gridCol w:w="5110"/>
              <w:gridCol w:w="5110"/>
            </w:tblGrid>
            <w:tr w:rsidR="001033A7" w:rsidRPr="008F4F5C" w14:paraId="607C8197" w14:textId="77777777" w:rsidTr="00283EFB">
              <w:trPr>
                <w:trHeight w:val="292"/>
              </w:trPr>
              <w:tc>
                <w:tcPr>
                  <w:tcW w:w="5110" w:type="dxa"/>
                </w:tcPr>
                <w:p w14:paraId="679F66E8" w14:textId="77777777" w:rsidR="001033A7" w:rsidRPr="008F4F5C" w:rsidRDefault="001033A7" w:rsidP="00283EFB">
                  <w:pPr>
                    <w:rPr>
                      <w:b/>
                      <w:sz w:val="16"/>
                      <w:szCs w:val="16"/>
                    </w:rPr>
                  </w:pPr>
                  <w:r w:rsidRPr="008F4F5C">
                    <w:rPr>
                      <w:b/>
                      <w:sz w:val="16"/>
                      <w:szCs w:val="16"/>
                    </w:rPr>
                    <w:t>Autumn term</w:t>
                  </w:r>
                </w:p>
              </w:tc>
              <w:tc>
                <w:tcPr>
                  <w:tcW w:w="5110" w:type="dxa"/>
                </w:tcPr>
                <w:p w14:paraId="693BADEB" w14:textId="77777777" w:rsidR="001033A7" w:rsidRPr="008F4F5C" w:rsidRDefault="001033A7" w:rsidP="00283EFB">
                  <w:pPr>
                    <w:rPr>
                      <w:b/>
                      <w:sz w:val="16"/>
                      <w:szCs w:val="16"/>
                    </w:rPr>
                  </w:pPr>
                  <w:r w:rsidRPr="008F4F5C">
                    <w:rPr>
                      <w:b/>
                      <w:sz w:val="16"/>
                      <w:szCs w:val="16"/>
                    </w:rPr>
                    <w:t>Spring term</w:t>
                  </w:r>
                </w:p>
              </w:tc>
              <w:tc>
                <w:tcPr>
                  <w:tcW w:w="5110" w:type="dxa"/>
                </w:tcPr>
                <w:p w14:paraId="318BEFD5" w14:textId="77777777" w:rsidR="001033A7" w:rsidRPr="008F4F5C" w:rsidRDefault="001033A7" w:rsidP="00283EFB">
                  <w:pPr>
                    <w:rPr>
                      <w:b/>
                      <w:sz w:val="16"/>
                      <w:szCs w:val="16"/>
                    </w:rPr>
                  </w:pPr>
                  <w:r w:rsidRPr="008F4F5C">
                    <w:rPr>
                      <w:b/>
                      <w:sz w:val="16"/>
                      <w:szCs w:val="16"/>
                    </w:rPr>
                    <w:t>Summer term</w:t>
                  </w:r>
                </w:p>
              </w:tc>
            </w:tr>
            <w:tr w:rsidR="001033A7" w:rsidRPr="008F4F5C" w14:paraId="198DE0B8" w14:textId="77777777" w:rsidTr="00283EFB">
              <w:trPr>
                <w:trHeight w:val="292"/>
              </w:trPr>
              <w:tc>
                <w:tcPr>
                  <w:tcW w:w="5110" w:type="dxa"/>
                </w:tcPr>
                <w:p w14:paraId="23845513" w14:textId="77777777" w:rsidR="001033A7" w:rsidRPr="00C4363B" w:rsidRDefault="001033A7" w:rsidP="00283EFB">
                  <w:pPr>
                    <w:rPr>
                      <w:sz w:val="16"/>
                      <w:szCs w:val="16"/>
                      <w:u w:val="single"/>
                    </w:rPr>
                  </w:pPr>
                  <w:r w:rsidRPr="00C4363B">
                    <w:rPr>
                      <w:sz w:val="16"/>
                      <w:szCs w:val="16"/>
                      <w:u w:val="single"/>
                    </w:rPr>
                    <w:t>Portfolio (Component 1)</w:t>
                  </w:r>
                </w:p>
                <w:p w14:paraId="26C07DDD" w14:textId="77777777" w:rsidR="001033A7" w:rsidRPr="00C4363B" w:rsidRDefault="001033A7" w:rsidP="00283EFB">
                  <w:pPr>
                    <w:rPr>
                      <w:rFonts w:ascii="Calibri" w:eastAsia="Times New Roman" w:hAnsi="Calibri" w:cs="Calibri"/>
                      <w:b/>
                      <w:sz w:val="16"/>
                      <w:szCs w:val="16"/>
                      <w:lang w:eastAsia="en-GB"/>
                    </w:rPr>
                  </w:pPr>
                  <w:r w:rsidRPr="00C4363B">
                    <w:rPr>
                      <w:rFonts w:ascii="Calibri" w:eastAsia="Times New Roman" w:hAnsi="Calibri" w:cs="Calibri"/>
                      <w:b/>
                      <w:sz w:val="16"/>
                      <w:szCs w:val="16"/>
                      <w:lang w:eastAsia="en-GB"/>
                    </w:rPr>
                    <w:t xml:space="preserve">A2 Portfolio sheets: </w:t>
                  </w:r>
                </w:p>
                <w:p w14:paraId="6EBABCC2" w14:textId="77777777" w:rsidR="00C4363B" w:rsidRPr="00C4363B" w:rsidRDefault="00C4363B" w:rsidP="00C4363B">
                  <w:pPr>
                    <w:rPr>
                      <w:b/>
                      <w:sz w:val="16"/>
                      <w:szCs w:val="16"/>
                    </w:rPr>
                  </w:pPr>
                  <w:r w:rsidRPr="00C4363B">
                    <w:rPr>
                      <w:b/>
                      <w:sz w:val="16"/>
                      <w:szCs w:val="16"/>
                    </w:rPr>
                    <w:t>Textile techniques</w:t>
                  </w:r>
                </w:p>
                <w:p w14:paraId="0CE85CCF" w14:textId="571C7A53" w:rsidR="00C4363B" w:rsidRPr="00C4363B" w:rsidRDefault="00C4363B" w:rsidP="00C4363B">
                  <w:pPr>
                    <w:rPr>
                      <w:b/>
                      <w:sz w:val="16"/>
                      <w:szCs w:val="16"/>
                    </w:rPr>
                  </w:pPr>
                  <w:r w:rsidRPr="00C4363B">
                    <w:rPr>
                      <w:b/>
                      <w:sz w:val="16"/>
                      <w:szCs w:val="16"/>
                    </w:rPr>
                    <w:t>‘</w:t>
                  </w:r>
                  <w:r w:rsidRPr="00C4363B">
                    <w:rPr>
                      <w:sz w:val="16"/>
                      <w:szCs w:val="16"/>
                    </w:rPr>
                    <w:t xml:space="preserve">Architectural </w:t>
                  </w:r>
                  <w:r w:rsidR="00FA2357">
                    <w:rPr>
                      <w:sz w:val="16"/>
                      <w:szCs w:val="16"/>
                    </w:rPr>
                    <w:t>Constructed</w:t>
                  </w:r>
                  <w:r w:rsidR="00D87B43">
                    <w:rPr>
                      <w:sz w:val="16"/>
                      <w:szCs w:val="16"/>
                    </w:rPr>
                    <w:t xml:space="preserve"> textiles</w:t>
                  </w:r>
                  <w:r w:rsidRPr="00C4363B">
                    <w:rPr>
                      <w:sz w:val="16"/>
                      <w:szCs w:val="16"/>
                    </w:rPr>
                    <w:t>’</w:t>
                  </w:r>
                </w:p>
                <w:p w14:paraId="493D2E44" w14:textId="77777777" w:rsidR="00C4363B" w:rsidRPr="00C4363B" w:rsidRDefault="00C4363B" w:rsidP="00C4363B">
                  <w:pPr>
                    <w:rPr>
                      <w:b/>
                      <w:sz w:val="16"/>
                      <w:szCs w:val="16"/>
                    </w:rPr>
                  </w:pPr>
                  <w:r w:rsidRPr="00C4363B">
                    <w:rPr>
                      <w:b/>
                      <w:sz w:val="16"/>
                      <w:szCs w:val="16"/>
                    </w:rPr>
                    <w:t>Black History Month</w:t>
                  </w:r>
                </w:p>
                <w:p w14:paraId="5C3203B6" w14:textId="5C8C5594" w:rsidR="00C4363B" w:rsidRPr="00C4363B" w:rsidRDefault="00C4363B" w:rsidP="00C4363B">
                  <w:pPr>
                    <w:rPr>
                      <w:b/>
                      <w:sz w:val="16"/>
                      <w:szCs w:val="16"/>
                    </w:rPr>
                  </w:pPr>
                  <w:r w:rsidRPr="00C4363B">
                    <w:rPr>
                      <w:b/>
                      <w:sz w:val="16"/>
                      <w:szCs w:val="16"/>
                    </w:rPr>
                    <w:t>Photographic techniques</w:t>
                  </w:r>
                  <w:r w:rsidR="00FA2357">
                    <w:rPr>
                      <w:b/>
                      <w:sz w:val="16"/>
                      <w:szCs w:val="16"/>
                    </w:rPr>
                    <w:t xml:space="preserve"> </w:t>
                  </w:r>
                  <w:r w:rsidRPr="00C4363B">
                    <w:rPr>
                      <w:b/>
                      <w:sz w:val="16"/>
                      <w:szCs w:val="16"/>
                    </w:rPr>
                    <w:t>&amp;</w:t>
                  </w:r>
                  <w:r w:rsidR="00FA2357">
                    <w:rPr>
                      <w:b/>
                      <w:sz w:val="16"/>
                      <w:szCs w:val="16"/>
                    </w:rPr>
                    <w:t xml:space="preserve"> </w:t>
                  </w:r>
                  <w:r w:rsidRPr="00C4363B">
                    <w:rPr>
                      <w:b/>
                      <w:sz w:val="16"/>
                      <w:szCs w:val="16"/>
                    </w:rPr>
                    <w:t>printing processes</w:t>
                  </w:r>
                </w:p>
                <w:p w14:paraId="05C534F0" w14:textId="77777777" w:rsidR="00C4363B" w:rsidRPr="00C4363B" w:rsidRDefault="00C4363B" w:rsidP="00C4363B">
                  <w:pPr>
                    <w:rPr>
                      <w:b/>
                      <w:sz w:val="16"/>
                      <w:szCs w:val="16"/>
                    </w:rPr>
                  </w:pPr>
                  <w:r w:rsidRPr="00C4363B">
                    <w:rPr>
                      <w:b/>
                      <w:sz w:val="16"/>
                      <w:szCs w:val="16"/>
                    </w:rPr>
                    <w:t>Life Drawing</w:t>
                  </w:r>
                </w:p>
                <w:p w14:paraId="798C8A2A" w14:textId="03642265" w:rsidR="00C4363B" w:rsidRPr="00C4363B" w:rsidRDefault="00C4363B" w:rsidP="00C4363B">
                  <w:pPr>
                    <w:rPr>
                      <w:b/>
                      <w:sz w:val="16"/>
                      <w:szCs w:val="16"/>
                    </w:rPr>
                  </w:pPr>
                  <w:r w:rsidRPr="00C4363B">
                    <w:rPr>
                      <w:b/>
                      <w:sz w:val="16"/>
                      <w:szCs w:val="16"/>
                    </w:rPr>
                    <w:t>‘</w:t>
                  </w:r>
                  <w:r w:rsidR="00FA2357">
                    <w:rPr>
                      <w:sz w:val="16"/>
                      <w:szCs w:val="16"/>
                    </w:rPr>
                    <w:t>Mixed-</w:t>
                  </w:r>
                  <w:r w:rsidRPr="00C4363B">
                    <w:rPr>
                      <w:sz w:val="16"/>
                      <w:szCs w:val="16"/>
                    </w:rPr>
                    <w:t>Media Textiles’</w:t>
                  </w:r>
                </w:p>
                <w:p w14:paraId="74D9410F" w14:textId="7955D6E5" w:rsidR="00C4363B" w:rsidRPr="00C4363B" w:rsidRDefault="00FA2357" w:rsidP="00C4363B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‘Texturis</w:t>
                  </w:r>
                  <w:r w:rsidR="00C4363B" w:rsidRPr="00C4363B">
                    <w:rPr>
                      <w:sz w:val="16"/>
                      <w:szCs w:val="16"/>
                    </w:rPr>
                    <w:t>e</w:t>
                  </w:r>
                  <w:r>
                    <w:rPr>
                      <w:sz w:val="16"/>
                      <w:szCs w:val="16"/>
                    </w:rPr>
                    <w:t>d P</w:t>
                  </w:r>
                  <w:r w:rsidR="00C4363B" w:rsidRPr="00C4363B">
                    <w:rPr>
                      <w:sz w:val="16"/>
                      <w:szCs w:val="16"/>
                    </w:rPr>
                    <w:t>ortraits’</w:t>
                  </w:r>
                </w:p>
                <w:p w14:paraId="3EA3F34C" w14:textId="77777777" w:rsidR="001033A7" w:rsidRPr="00C4363B" w:rsidRDefault="001033A7" w:rsidP="00283EFB">
                  <w:pPr>
                    <w:rPr>
                      <w:sz w:val="16"/>
                      <w:szCs w:val="16"/>
                    </w:rPr>
                  </w:pPr>
                </w:p>
              </w:tc>
              <w:tc>
                <w:tcPr>
                  <w:tcW w:w="5110" w:type="dxa"/>
                </w:tcPr>
                <w:p w14:paraId="32B98892" w14:textId="77777777" w:rsidR="001033A7" w:rsidRPr="00C4363B" w:rsidRDefault="001033A7" w:rsidP="00283EFB">
                  <w:pPr>
                    <w:rPr>
                      <w:sz w:val="16"/>
                      <w:szCs w:val="16"/>
                      <w:u w:val="single"/>
                    </w:rPr>
                  </w:pPr>
                  <w:r w:rsidRPr="00C4363B">
                    <w:rPr>
                      <w:sz w:val="16"/>
                      <w:szCs w:val="16"/>
                      <w:u w:val="single"/>
                    </w:rPr>
                    <w:t>Portfolio (Component 1)</w:t>
                  </w:r>
                </w:p>
                <w:p w14:paraId="12B91A57" w14:textId="77777777" w:rsidR="001033A7" w:rsidRPr="00C4363B" w:rsidRDefault="001033A7" w:rsidP="00283EFB">
                  <w:pPr>
                    <w:rPr>
                      <w:b/>
                      <w:sz w:val="16"/>
                      <w:szCs w:val="16"/>
                    </w:rPr>
                  </w:pPr>
                  <w:r w:rsidRPr="00C4363B">
                    <w:rPr>
                      <w:b/>
                      <w:sz w:val="16"/>
                      <w:szCs w:val="16"/>
                    </w:rPr>
                    <w:t>A2 Portfolio sheets:</w:t>
                  </w:r>
                </w:p>
                <w:p w14:paraId="62343227" w14:textId="77777777" w:rsidR="001033A7" w:rsidRPr="00C4363B" w:rsidRDefault="001033A7" w:rsidP="00283EFB">
                  <w:pPr>
                    <w:rPr>
                      <w:b/>
                      <w:sz w:val="16"/>
                      <w:szCs w:val="16"/>
                    </w:rPr>
                  </w:pPr>
                </w:p>
                <w:p w14:paraId="0774E501" w14:textId="77777777" w:rsidR="001033A7" w:rsidRPr="00C4363B" w:rsidRDefault="001033A7" w:rsidP="00283EFB">
                  <w:pPr>
                    <w:rPr>
                      <w:rFonts w:ascii="Calibri" w:eastAsia="Times New Roman" w:hAnsi="Calibri" w:cs="Calibri"/>
                      <w:bCs/>
                      <w:sz w:val="16"/>
                      <w:szCs w:val="16"/>
                      <w:lang w:eastAsia="en-GB"/>
                    </w:rPr>
                  </w:pPr>
                  <w:r w:rsidRPr="00C4363B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lang w:eastAsia="en-GB"/>
                    </w:rPr>
                    <w:t xml:space="preserve">LGBT+ History Month </w:t>
                  </w:r>
                  <w:r w:rsidRPr="00C4363B">
                    <w:rPr>
                      <w:rFonts w:ascii="Calibri" w:eastAsia="Times New Roman" w:hAnsi="Calibri" w:cs="Calibri"/>
                      <w:bCs/>
                      <w:sz w:val="16"/>
                      <w:szCs w:val="16"/>
                      <w:lang w:eastAsia="en-GB"/>
                    </w:rPr>
                    <w:t>work</w:t>
                  </w:r>
                </w:p>
                <w:p w14:paraId="2A81FAE2" w14:textId="77777777" w:rsidR="001033A7" w:rsidRPr="00C4363B" w:rsidRDefault="001033A7" w:rsidP="00283EFB">
                  <w:pPr>
                    <w:rPr>
                      <w:rFonts w:ascii="Calibri" w:eastAsia="Times New Roman" w:hAnsi="Calibri" w:cs="Calibri"/>
                      <w:bCs/>
                      <w:sz w:val="16"/>
                      <w:szCs w:val="16"/>
                      <w:lang w:eastAsia="en-GB"/>
                    </w:rPr>
                  </w:pPr>
                </w:p>
                <w:p w14:paraId="57826753" w14:textId="4B0C5199" w:rsidR="001033A7" w:rsidRPr="00C4363B" w:rsidRDefault="001033A7" w:rsidP="00283EFB">
                  <w:pPr>
                    <w:rPr>
                      <w:sz w:val="16"/>
                      <w:szCs w:val="16"/>
                      <w:u w:val="single"/>
                    </w:rPr>
                  </w:pPr>
                  <w:r w:rsidRPr="00C4363B">
                    <w:rPr>
                      <w:b/>
                      <w:sz w:val="16"/>
                      <w:szCs w:val="16"/>
                    </w:rPr>
                    <w:t>Personal Investigation: Practical work supported by 3,000 word</w:t>
                  </w:r>
                  <w:r w:rsidR="00FA2357">
                    <w:rPr>
                      <w:b/>
                      <w:sz w:val="16"/>
                      <w:szCs w:val="16"/>
                    </w:rPr>
                    <w:t>s</w:t>
                  </w:r>
                  <w:r w:rsidRPr="00C4363B">
                    <w:rPr>
                      <w:b/>
                      <w:sz w:val="16"/>
                      <w:szCs w:val="16"/>
                    </w:rPr>
                    <w:t xml:space="preserve"> illustrated essay with bibliography</w:t>
                  </w:r>
                </w:p>
                <w:p w14:paraId="40C2AFF9" w14:textId="54B188E1" w:rsidR="001033A7" w:rsidRPr="00C4363B" w:rsidRDefault="001033A7" w:rsidP="00283EFB">
                  <w:pPr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</w:pPr>
                  <w:r w:rsidRPr="00C4363B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Start research for Personal project/Reflection on pri</w:t>
                  </w:r>
                  <w:r w:rsidR="0087352E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or work/A Level proposal/Mindmap</w:t>
                  </w:r>
                  <w:r w:rsidRPr="00C4363B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/Moodboard/In-depth artist research and artist responses</w:t>
                  </w:r>
                </w:p>
                <w:p w14:paraId="07E5AE9D" w14:textId="77777777" w:rsidR="001033A7" w:rsidRPr="00C4363B" w:rsidRDefault="001033A7" w:rsidP="00283EFB">
                  <w:pPr>
                    <w:rPr>
                      <w:rFonts w:ascii="Calibri" w:eastAsia="Times New Roman" w:hAnsi="Calibri" w:cs="Calibri"/>
                      <w:bCs/>
                      <w:sz w:val="16"/>
                      <w:szCs w:val="16"/>
                      <w:lang w:eastAsia="en-GB"/>
                    </w:rPr>
                  </w:pPr>
                  <w:r w:rsidRPr="00C4363B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lang w:eastAsia="en-GB"/>
                    </w:rPr>
                    <w:t>International Women's Day 8</w:t>
                  </w:r>
                  <w:r w:rsidRPr="00C4363B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vertAlign w:val="superscript"/>
                      <w:lang w:eastAsia="en-GB"/>
                    </w:rPr>
                    <w:t>th</w:t>
                  </w:r>
                  <w:r w:rsidRPr="00C4363B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lang w:eastAsia="en-GB"/>
                    </w:rPr>
                    <w:t xml:space="preserve"> March </w:t>
                  </w:r>
                  <w:r w:rsidRPr="00C4363B">
                    <w:rPr>
                      <w:rFonts w:ascii="Calibri" w:eastAsia="Times New Roman" w:hAnsi="Calibri" w:cs="Calibri"/>
                      <w:bCs/>
                      <w:sz w:val="16"/>
                      <w:szCs w:val="16"/>
                      <w:lang w:eastAsia="en-GB"/>
                    </w:rPr>
                    <w:t>work</w:t>
                  </w:r>
                </w:p>
                <w:p w14:paraId="116877A2" w14:textId="6D21F6F7" w:rsidR="001033A7" w:rsidRPr="00C4363B" w:rsidRDefault="001033A7" w:rsidP="00283EFB">
                  <w:pPr>
                    <w:rPr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5110" w:type="dxa"/>
                </w:tcPr>
                <w:p w14:paraId="6FC236F9" w14:textId="77777777" w:rsidR="001033A7" w:rsidRPr="005F5FA5" w:rsidRDefault="001033A7" w:rsidP="00283EFB">
                  <w:pPr>
                    <w:rPr>
                      <w:sz w:val="16"/>
                      <w:szCs w:val="16"/>
                      <w:u w:val="single"/>
                    </w:rPr>
                  </w:pPr>
                  <w:r w:rsidRPr="005F5FA5">
                    <w:rPr>
                      <w:b/>
                      <w:sz w:val="16"/>
                      <w:szCs w:val="16"/>
                    </w:rPr>
                    <w:t>Personal Investigation: Practical work supported by 3,000 word illustrated essay with bibliography</w:t>
                  </w:r>
                </w:p>
                <w:p w14:paraId="08C3E659" w14:textId="77777777" w:rsidR="001033A7" w:rsidRPr="005F5FA5" w:rsidRDefault="001033A7" w:rsidP="00283EFB">
                  <w:pPr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</w:pP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In-depth artist research and artist responses</w:t>
                  </w:r>
                </w:p>
                <w:p w14:paraId="5E68896C" w14:textId="77777777" w:rsidR="001033A7" w:rsidRPr="005F5FA5" w:rsidRDefault="001033A7" w:rsidP="00283EFB">
                  <w:pPr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</w:pP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Primary sources</w:t>
                  </w:r>
                </w:p>
                <w:p w14:paraId="6B6CCAB3" w14:textId="77777777" w:rsidR="001033A7" w:rsidRPr="005F5FA5" w:rsidRDefault="001033A7" w:rsidP="00283EFB">
                  <w:pPr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</w:pP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Gallery visits</w:t>
                  </w:r>
                </w:p>
                <w:p w14:paraId="47A92665" w14:textId="77777777" w:rsidR="001033A7" w:rsidRPr="005F5FA5" w:rsidRDefault="001033A7" w:rsidP="00283EFB">
                  <w:pPr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</w:pP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Artist interviews</w:t>
                  </w:r>
                </w:p>
                <w:p w14:paraId="3F32C3CA" w14:textId="77777777" w:rsidR="001033A7" w:rsidRPr="008F4F5C" w:rsidRDefault="001033A7" w:rsidP="00283EFB">
                  <w:pPr>
                    <w:rPr>
                      <w:sz w:val="16"/>
                      <w:szCs w:val="16"/>
                    </w:rPr>
                  </w:pPr>
                </w:p>
              </w:tc>
            </w:tr>
          </w:tbl>
          <w:p w14:paraId="72F2BF7E" w14:textId="77777777" w:rsidR="001033A7" w:rsidRPr="008F4F5C" w:rsidRDefault="001033A7" w:rsidP="00283EFB">
            <w:pPr>
              <w:rPr>
                <w:sz w:val="16"/>
                <w:szCs w:val="16"/>
              </w:rPr>
            </w:pPr>
          </w:p>
        </w:tc>
      </w:tr>
      <w:tr w:rsidR="001033A7" w:rsidRPr="00234265" w14:paraId="64B097E3" w14:textId="77777777" w:rsidTr="00283EFB">
        <w:tc>
          <w:tcPr>
            <w:tcW w:w="7022" w:type="dxa"/>
            <w:gridSpan w:val="4"/>
          </w:tcPr>
          <w:p w14:paraId="28BCA8AC" w14:textId="77777777" w:rsidR="001033A7" w:rsidRPr="00234265" w:rsidRDefault="001033A7" w:rsidP="00283EFB">
            <w:pPr>
              <w:rPr>
                <w:b/>
              </w:rPr>
            </w:pPr>
            <w:r w:rsidRPr="00234265">
              <w:rPr>
                <w:b/>
              </w:rPr>
              <w:t>Recommended resources</w:t>
            </w:r>
          </w:p>
        </w:tc>
        <w:tc>
          <w:tcPr>
            <w:tcW w:w="4084" w:type="dxa"/>
            <w:gridSpan w:val="2"/>
          </w:tcPr>
          <w:p w14:paraId="689F8F12" w14:textId="77777777" w:rsidR="001033A7" w:rsidRPr="00234265" w:rsidRDefault="001033A7" w:rsidP="00283EFB">
            <w:pPr>
              <w:rPr>
                <w:b/>
              </w:rPr>
            </w:pPr>
            <w:r w:rsidRPr="00234265">
              <w:rPr>
                <w:b/>
              </w:rPr>
              <w:t>Homework frequency</w:t>
            </w:r>
          </w:p>
        </w:tc>
        <w:tc>
          <w:tcPr>
            <w:tcW w:w="4510" w:type="dxa"/>
            <w:gridSpan w:val="3"/>
          </w:tcPr>
          <w:p w14:paraId="4C409568" w14:textId="77777777" w:rsidR="001033A7" w:rsidRPr="00234265" w:rsidRDefault="001033A7" w:rsidP="00283EFB">
            <w:pPr>
              <w:rPr>
                <w:b/>
              </w:rPr>
            </w:pPr>
            <w:r>
              <w:rPr>
                <w:b/>
              </w:rPr>
              <w:t>Homework/independent study expectations</w:t>
            </w:r>
          </w:p>
        </w:tc>
      </w:tr>
      <w:tr w:rsidR="001033A7" w:rsidRPr="008378CF" w14:paraId="4FDACF9A" w14:textId="77777777" w:rsidTr="00283EFB">
        <w:tc>
          <w:tcPr>
            <w:tcW w:w="7022" w:type="dxa"/>
            <w:gridSpan w:val="4"/>
          </w:tcPr>
          <w:p w14:paraId="65BFC8E3" w14:textId="77777777" w:rsidR="001033A7" w:rsidRPr="008378CF" w:rsidRDefault="001033A7" w:rsidP="00283EFB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 xml:space="preserve"> 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3340"/>
              <w:gridCol w:w="3456"/>
            </w:tblGrid>
            <w:tr w:rsidR="001033A7" w:rsidRPr="008378CF" w14:paraId="2CFBF44D" w14:textId="77777777" w:rsidTr="00283EFB">
              <w:tc>
                <w:tcPr>
                  <w:tcW w:w="4000" w:type="dxa"/>
                </w:tcPr>
                <w:p w14:paraId="098A9C1D" w14:textId="77777777" w:rsidR="001033A7" w:rsidRPr="008378CF" w:rsidRDefault="006964F2" w:rsidP="00283EFB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6" w:history="1">
                    <w:r w:rsidR="001033A7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www.aqa.org.uk</w:t>
                    </w:r>
                  </w:hyperlink>
                </w:p>
              </w:tc>
              <w:tc>
                <w:tcPr>
                  <w:tcW w:w="4001" w:type="dxa"/>
                </w:tcPr>
                <w:p w14:paraId="2593AA60" w14:textId="77777777" w:rsidR="001033A7" w:rsidRPr="008378CF" w:rsidRDefault="006964F2" w:rsidP="00283EFB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7" w:history="1">
                    <w:r w:rsidR="001033A7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www.royalacademy.org.uk</w:t>
                    </w:r>
                  </w:hyperlink>
                </w:p>
              </w:tc>
            </w:tr>
            <w:tr w:rsidR="001033A7" w:rsidRPr="008378CF" w14:paraId="507DA0FD" w14:textId="77777777" w:rsidTr="00283EFB">
              <w:tc>
                <w:tcPr>
                  <w:tcW w:w="4000" w:type="dxa"/>
                </w:tcPr>
                <w:p w14:paraId="58D7F621" w14:textId="77777777" w:rsidR="001033A7" w:rsidRPr="008378CF" w:rsidRDefault="006964F2" w:rsidP="00283EFB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8" w:history="1">
                    <w:r w:rsidR="001033A7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www.tate.org.uk</w:t>
                    </w:r>
                  </w:hyperlink>
                </w:p>
              </w:tc>
              <w:tc>
                <w:tcPr>
                  <w:tcW w:w="4001" w:type="dxa"/>
                </w:tcPr>
                <w:p w14:paraId="700A26C1" w14:textId="77777777" w:rsidR="001033A7" w:rsidRPr="008378CF" w:rsidRDefault="006964F2" w:rsidP="00283EFB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9" w:history="1">
                    <w:r w:rsidR="001033A7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www.architecture.com</w:t>
                    </w:r>
                  </w:hyperlink>
                </w:p>
              </w:tc>
            </w:tr>
            <w:tr w:rsidR="001033A7" w:rsidRPr="008378CF" w14:paraId="1278AC8A" w14:textId="77777777" w:rsidTr="00283EFB">
              <w:tc>
                <w:tcPr>
                  <w:tcW w:w="4000" w:type="dxa"/>
                </w:tcPr>
                <w:p w14:paraId="7E95F2E2" w14:textId="77777777" w:rsidR="001033A7" w:rsidRPr="008378CF" w:rsidRDefault="006964F2" w:rsidP="00283EFB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0" w:history="1">
                    <w:r w:rsidR="001033A7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www.npg.org.uk</w:t>
                    </w:r>
                  </w:hyperlink>
                </w:p>
              </w:tc>
              <w:tc>
                <w:tcPr>
                  <w:tcW w:w="4001" w:type="dxa"/>
                </w:tcPr>
                <w:p w14:paraId="5993B44C" w14:textId="77777777" w:rsidR="001033A7" w:rsidRPr="008378CF" w:rsidRDefault="006964F2" w:rsidP="00283EFB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11" w:history="1">
                    <w:r w:rsidR="001033A7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www.thebritishmuseum.org</w:t>
                    </w:r>
                  </w:hyperlink>
                </w:p>
              </w:tc>
            </w:tr>
            <w:tr w:rsidR="001033A7" w:rsidRPr="008378CF" w14:paraId="4E9198DB" w14:textId="77777777" w:rsidTr="00283EFB">
              <w:tc>
                <w:tcPr>
                  <w:tcW w:w="4000" w:type="dxa"/>
                </w:tcPr>
                <w:p w14:paraId="3A7FF74F" w14:textId="77777777" w:rsidR="001033A7" w:rsidRPr="008378CF" w:rsidRDefault="006964F2" w:rsidP="00283EFB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2" w:history="1">
                    <w:r w:rsidR="001033A7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www.serpentinegalleries.org</w:t>
                    </w:r>
                  </w:hyperlink>
                </w:p>
              </w:tc>
              <w:tc>
                <w:tcPr>
                  <w:tcW w:w="4001" w:type="dxa"/>
                </w:tcPr>
                <w:p w14:paraId="5A3F6EFC" w14:textId="77777777" w:rsidR="001033A7" w:rsidRPr="008378CF" w:rsidRDefault="006964F2" w:rsidP="00283EFB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3" w:history="1">
                    <w:r w:rsidR="001033A7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www.saatchigallery.com</w:t>
                    </w:r>
                  </w:hyperlink>
                </w:p>
              </w:tc>
            </w:tr>
            <w:tr w:rsidR="001033A7" w:rsidRPr="008378CF" w14:paraId="29865356" w14:textId="77777777" w:rsidTr="00283EFB">
              <w:tc>
                <w:tcPr>
                  <w:tcW w:w="4000" w:type="dxa"/>
                </w:tcPr>
                <w:p w14:paraId="42A1E532" w14:textId="77777777" w:rsidR="001033A7" w:rsidRPr="008378CF" w:rsidRDefault="006964F2" w:rsidP="00283EFB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4" w:history="1">
                    <w:r w:rsidR="001033A7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www.designmuseum.org/design/</w:t>
                    </w:r>
                  </w:hyperlink>
                </w:p>
              </w:tc>
              <w:tc>
                <w:tcPr>
                  <w:tcW w:w="4001" w:type="dxa"/>
                </w:tcPr>
                <w:p w14:paraId="57E28E9F" w14:textId="77777777" w:rsidR="001033A7" w:rsidRPr="008378CF" w:rsidRDefault="006964F2" w:rsidP="00283EFB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5" w:history="1">
                    <w:r w:rsidR="001033A7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www.victoriaandalbertmuseum.co.uk</w:t>
                    </w:r>
                  </w:hyperlink>
                </w:p>
              </w:tc>
            </w:tr>
            <w:tr w:rsidR="001033A7" w:rsidRPr="008378CF" w14:paraId="2F24A831" w14:textId="77777777" w:rsidTr="00283EFB">
              <w:tc>
                <w:tcPr>
                  <w:tcW w:w="4000" w:type="dxa"/>
                </w:tcPr>
                <w:p w14:paraId="2137E176" w14:textId="77777777" w:rsidR="001033A7" w:rsidRPr="008378CF" w:rsidRDefault="006964F2" w:rsidP="00283EFB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6" w:history="1">
                    <w:r w:rsidR="001033A7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www.whitechapelgallery.org</w:t>
                    </w:r>
                  </w:hyperlink>
                  <w:r w:rsidR="001033A7" w:rsidRPr="008378CF"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  <w:t xml:space="preserve">             </w:t>
                  </w:r>
                </w:p>
              </w:tc>
              <w:tc>
                <w:tcPr>
                  <w:tcW w:w="4001" w:type="dxa"/>
                </w:tcPr>
                <w:p w14:paraId="77D12FD3" w14:textId="77777777" w:rsidR="001033A7" w:rsidRPr="008378CF" w:rsidRDefault="006964F2" w:rsidP="00283EFB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7" w:history="1">
                    <w:r w:rsidR="001033A7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www.thephotographersgallery.org.uk</w:t>
                    </w:r>
                  </w:hyperlink>
                </w:p>
              </w:tc>
            </w:tr>
            <w:tr w:rsidR="001033A7" w:rsidRPr="008378CF" w14:paraId="7B713680" w14:textId="77777777" w:rsidTr="00283EFB">
              <w:tc>
                <w:tcPr>
                  <w:tcW w:w="4000" w:type="dxa"/>
                </w:tcPr>
                <w:p w14:paraId="2C552111" w14:textId="77777777" w:rsidR="001033A7" w:rsidRPr="008378CF" w:rsidRDefault="006964F2" w:rsidP="00283EFB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8" w:history="1">
                    <w:r w:rsidR="001033A7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www.courtauld.ac.uk</w:t>
                    </w:r>
                  </w:hyperlink>
                </w:p>
              </w:tc>
              <w:tc>
                <w:tcPr>
                  <w:tcW w:w="4001" w:type="dxa"/>
                </w:tcPr>
                <w:p w14:paraId="58E244AB" w14:textId="77777777" w:rsidR="001033A7" w:rsidRPr="008378CF" w:rsidRDefault="006964F2" w:rsidP="00283EFB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9" w:history="1">
                    <w:r w:rsidR="001033A7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www.nationalgallery.org.uk</w:t>
                    </w:r>
                  </w:hyperlink>
                </w:p>
              </w:tc>
            </w:tr>
            <w:tr w:rsidR="001033A7" w:rsidRPr="008378CF" w14:paraId="0D090886" w14:textId="77777777" w:rsidTr="00283EFB">
              <w:tc>
                <w:tcPr>
                  <w:tcW w:w="4000" w:type="dxa"/>
                </w:tcPr>
                <w:p w14:paraId="4144B94C" w14:textId="77777777" w:rsidR="001033A7" w:rsidRPr="008378CF" w:rsidRDefault="006964F2" w:rsidP="00283EFB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20" w:history="1">
                    <w:r w:rsidR="001033A7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www.louvre.fr</w:t>
                    </w:r>
                  </w:hyperlink>
                </w:p>
              </w:tc>
              <w:tc>
                <w:tcPr>
                  <w:tcW w:w="4001" w:type="dxa"/>
                </w:tcPr>
                <w:p w14:paraId="04856890" w14:textId="77777777" w:rsidR="001033A7" w:rsidRPr="008378CF" w:rsidRDefault="006964F2" w:rsidP="00283EFB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21" w:history="1">
                    <w:r w:rsidR="001033A7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www.museodelprado.es</w:t>
                    </w:r>
                  </w:hyperlink>
                </w:p>
              </w:tc>
            </w:tr>
            <w:tr w:rsidR="001033A7" w:rsidRPr="008378CF" w14:paraId="6743F6E0" w14:textId="77777777" w:rsidTr="00283EFB">
              <w:tc>
                <w:tcPr>
                  <w:tcW w:w="4000" w:type="dxa"/>
                </w:tcPr>
                <w:p w14:paraId="2E98B69A" w14:textId="77777777" w:rsidR="001033A7" w:rsidRPr="008378CF" w:rsidRDefault="006964F2" w:rsidP="00283EFB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2" w:history="1">
                    <w:r w:rsidR="001033A7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www.barbican.org.uk/art</w:t>
                    </w:r>
                  </w:hyperlink>
                </w:p>
              </w:tc>
              <w:tc>
                <w:tcPr>
                  <w:tcW w:w="4001" w:type="dxa"/>
                </w:tcPr>
                <w:p w14:paraId="33A1F515" w14:textId="77777777" w:rsidR="001033A7" w:rsidRPr="008378CF" w:rsidRDefault="006964F2" w:rsidP="00283EFB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3" w:history="1">
                    <w:r w:rsidR="001033A7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www.barbican.org.uk/art</w:t>
                    </w:r>
                  </w:hyperlink>
                </w:p>
              </w:tc>
            </w:tr>
            <w:tr w:rsidR="001033A7" w:rsidRPr="008378CF" w14:paraId="579EE3FD" w14:textId="77777777" w:rsidTr="00283EFB">
              <w:tc>
                <w:tcPr>
                  <w:tcW w:w="4000" w:type="dxa"/>
                </w:tcPr>
                <w:p w14:paraId="3562DDD2" w14:textId="77777777" w:rsidR="001033A7" w:rsidRPr="008378CF" w:rsidRDefault="006964F2" w:rsidP="00283EFB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4" w:history="1">
                    <w:r w:rsidR="001033A7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www.cartoonmuseum.org</w:t>
                    </w:r>
                  </w:hyperlink>
                </w:p>
              </w:tc>
              <w:tc>
                <w:tcPr>
                  <w:tcW w:w="4001" w:type="dxa"/>
                </w:tcPr>
                <w:p w14:paraId="2CE49117" w14:textId="77777777" w:rsidR="001033A7" w:rsidRPr="008378CF" w:rsidRDefault="006964F2" w:rsidP="00283EFB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5" w:history="1">
                    <w:r w:rsidR="001033A7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www.rijksmuseum.nl</w:t>
                    </w:r>
                  </w:hyperlink>
                </w:p>
              </w:tc>
            </w:tr>
            <w:tr w:rsidR="001033A7" w:rsidRPr="008378CF" w14:paraId="55D08031" w14:textId="77777777" w:rsidTr="00283EFB">
              <w:tc>
                <w:tcPr>
                  <w:tcW w:w="4000" w:type="dxa"/>
                </w:tcPr>
                <w:p w14:paraId="059D4970" w14:textId="77777777" w:rsidR="001033A7" w:rsidRPr="008378CF" w:rsidRDefault="006964F2" w:rsidP="00283EFB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6" w:history="1">
                    <w:r w:rsidR="001033A7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www.metmuseum.org</w:t>
                    </w:r>
                  </w:hyperlink>
                </w:p>
              </w:tc>
              <w:tc>
                <w:tcPr>
                  <w:tcW w:w="4001" w:type="dxa"/>
                </w:tcPr>
                <w:p w14:paraId="7E171012" w14:textId="77777777" w:rsidR="001033A7" w:rsidRPr="008378CF" w:rsidRDefault="006964F2" w:rsidP="00283EFB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7" w:history="1">
                    <w:r w:rsidR="001033A7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www.southbankcentre.co.uk</w:t>
                    </w:r>
                  </w:hyperlink>
                </w:p>
              </w:tc>
            </w:tr>
            <w:tr w:rsidR="001033A7" w:rsidRPr="008378CF" w14:paraId="1221FC50" w14:textId="77777777" w:rsidTr="00283EFB">
              <w:tc>
                <w:tcPr>
                  <w:tcW w:w="4000" w:type="dxa"/>
                </w:tcPr>
                <w:p w14:paraId="3AD2C92B" w14:textId="77777777" w:rsidR="001033A7" w:rsidRPr="008378CF" w:rsidRDefault="006964F2" w:rsidP="00283EFB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8" w:history="1">
                    <w:r w:rsidR="001033A7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www.biid.org.uk</w:t>
                    </w:r>
                  </w:hyperlink>
                </w:p>
              </w:tc>
              <w:tc>
                <w:tcPr>
                  <w:tcW w:w="4001" w:type="dxa"/>
                </w:tcPr>
                <w:p w14:paraId="437C49A4" w14:textId="77777777" w:rsidR="001033A7" w:rsidRPr="008378CF" w:rsidRDefault="006964F2" w:rsidP="00283EFB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9" w:history="1">
                    <w:r w:rsidR="001033A7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www.artcylopedia.com</w:t>
                    </w:r>
                  </w:hyperlink>
                </w:p>
              </w:tc>
            </w:tr>
            <w:tr w:rsidR="001033A7" w:rsidRPr="008378CF" w14:paraId="3BC4EA75" w14:textId="77777777" w:rsidTr="00283EFB">
              <w:tc>
                <w:tcPr>
                  <w:tcW w:w="4000" w:type="dxa"/>
                </w:tcPr>
                <w:p w14:paraId="3CD93379" w14:textId="77777777" w:rsidR="001033A7" w:rsidRPr="008378CF" w:rsidRDefault="006964F2" w:rsidP="00283EFB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30" w:history="1">
                    <w:r w:rsidR="001033A7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www.artlex.com</w:t>
                    </w:r>
                  </w:hyperlink>
                </w:p>
              </w:tc>
              <w:tc>
                <w:tcPr>
                  <w:tcW w:w="4001" w:type="dxa"/>
                </w:tcPr>
                <w:p w14:paraId="73987B73" w14:textId="77777777" w:rsidR="001033A7" w:rsidRPr="008378CF" w:rsidRDefault="006964F2" w:rsidP="00283EFB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31" w:history="1">
                    <w:r w:rsidR="001033A7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www.artguide.org/</w:t>
                    </w:r>
                  </w:hyperlink>
                </w:p>
              </w:tc>
            </w:tr>
            <w:tr w:rsidR="001033A7" w:rsidRPr="008378CF" w14:paraId="3264B916" w14:textId="77777777" w:rsidTr="00283EFB">
              <w:tc>
                <w:tcPr>
                  <w:tcW w:w="4000" w:type="dxa"/>
                </w:tcPr>
                <w:p w14:paraId="0C6351C4" w14:textId="77777777" w:rsidR="001033A7" w:rsidRPr="008378CF" w:rsidRDefault="006964F2" w:rsidP="00283EFB">
                  <w:pPr>
                    <w:rPr>
                      <w:color w:val="000000" w:themeColor="text1"/>
                      <w:sz w:val="16"/>
                      <w:szCs w:val="16"/>
                      <w:u w:val="single"/>
                    </w:rPr>
                  </w:pPr>
                  <w:hyperlink r:id="rId32" w:history="1">
                    <w:r w:rsidR="001033A7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www.digital-collaborations.co.uk</w:t>
                    </w:r>
                  </w:hyperlink>
                </w:p>
              </w:tc>
              <w:tc>
                <w:tcPr>
                  <w:tcW w:w="4001" w:type="dxa"/>
                </w:tcPr>
                <w:p w14:paraId="594475B6" w14:textId="77777777" w:rsidR="001033A7" w:rsidRPr="008378CF" w:rsidRDefault="006964F2" w:rsidP="00283EFB">
                  <w:pPr>
                    <w:rPr>
                      <w:rStyle w:val="Hyperlink"/>
                      <w:color w:val="000000" w:themeColor="text1"/>
                      <w:sz w:val="16"/>
                      <w:szCs w:val="16"/>
                    </w:rPr>
                  </w:pPr>
                  <w:hyperlink r:id="rId33" w:history="1">
                    <w:r w:rsidR="001033A7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www.masters-of-photography.com</w:t>
                    </w:r>
                  </w:hyperlink>
                </w:p>
              </w:tc>
            </w:tr>
            <w:tr w:rsidR="001033A7" w:rsidRPr="008378CF" w14:paraId="28AD2E89" w14:textId="77777777" w:rsidTr="00283EFB">
              <w:tc>
                <w:tcPr>
                  <w:tcW w:w="4000" w:type="dxa"/>
                </w:tcPr>
                <w:p w14:paraId="5D1D3F08" w14:textId="77777777" w:rsidR="001033A7" w:rsidRPr="008378CF" w:rsidRDefault="006964F2" w:rsidP="00283EFB">
                  <w:pPr>
                    <w:rPr>
                      <w:color w:val="000000" w:themeColor="text1"/>
                      <w:sz w:val="16"/>
                      <w:szCs w:val="16"/>
                      <w:u w:val="single"/>
                    </w:rPr>
                  </w:pPr>
                  <w:hyperlink r:id="rId34" w:history="1">
                    <w:r w:rsidR="001033A7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www.donarcher.com/moca</w:t>
                    </w:r>
                  </w:hyperlink>
                </w:p>
              </w:tc>
              <w:tc>
                <w:tcPr>
                  <w:tcW w:w="4001" w:type="dxa"/>
                </w:tcPr>
                <w:p w14:paraId="4607FF08" w14:textId="77777777" w:rsidR="001033A7" w:rsidRPr="008378CF" w:rsidRDefault="006964F2" w:rsidP="00283EFB">
                  <w:pPr>
                    <w:rPr>
                      <w:rStyle w:val="Hyperlink"/>
                      <w:color w:val="000000" w:themeColor="text1"/>
                      <w:sz w:val="16"/>
                      <w:szCs w:val="16"/>
                    </w:rPr>
                  </w:pPr>
                  <w:hyperlink r:id="rId35" w:history="1">
                    <w:r w:rsidR="001033A7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www.Londonart.co.uk</w:t>
                    </w:r>
                  </w:hyperlink>
                </w:p>
                <w:p w14:paraId="3BCFA9AD" w14:textId="77777777" w:rsidR="001033A7" w:rsidRPr="008378CF" w:rsidRDefault="006964F2" w:rsidP="00283EFB">
                  <w:pPr>
                    <w:rPr>
                      <w:color w:val="000000" w:themeColor="text1"/>
                      <w:sz w:val="16"/>
                      <w:szCs w:val="16"/>
                      <w:u w:val="single"/>
                    </w:rPr>
                  </w:pPr>
                  <w:hyperlink r:id="rId36" w:history="1">
                    <w:r w:rsidR="001033A7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www.london-galleries.co.uk</w:t>
                    </w:r>
                  </w:hyperlink>
                </w:p>
              </w:tc>
            </w:tr>
          </w:tbl>
          <w:p w14:paraId="16DF0BB3" w14:textId="77777777" w:rsidR="001033A7" w:rsidRPr="008378CF" w:rsidRDefault="001033A7" w:rsidP="00283EFB">
            <w:pPr>
              <w:rPr>
                <w:sz w:val="16"/>
                <w:szCs w:val="16"/>
                <w:highlight w:val="yellow"/>
              </w:rPr>
            </w:pPr>
          </w:p>
        </w:tc>
        <w:tc>
          <w:tcPr>
            <w:tcW w:w="4084" w:type="dxa"/>
            <w:gridSpan w:val="2"/>
          </w:tcPr>
          <w:p w14:paraId="05D081E9" w14:textId="77777777" w:rsidR="001033A7" w:rsidRPr="008378CF" w:rsidRDefault="001033A7" w:rsidP="00283EFB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Homework is set weekly, and should take students between 5 hours to complete.</w:t>
            </w:r>
          </w:p>
          <w:p w14:paraId="2B147DBF" w14:textId="77777777" w:rsidR="001033A7" w:rsidRPr="008378CF" w:rsidRDefault="001033A7" w:rsidP="00283EFB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Work is recorded in student diaries by students. Students follow timeline/logs at back of book</w:t>
            </w:r>
          </w:p>
        </w:tc>
        <w:tc>
          <w:tcPr>
            <w:tcW w:w="4510" w:type="dxa"/>
            <w:gridSpan w:val="3"/>
          </w:tcPr>
          <w:p w14:paraId="4C28C168" w14:textId="77777777" w:rsidR="001033A7" w:rsidRPr="008378CF" w:rsidRDefault="001033A7" w:rsidP="00283EFB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All homework completed on time and to a high standard.</w:t>
            </w:r>
          </w:p>
          <w:p w14:paraId="52909563" w14:textId="77777777" w:rsidR="001033A7" w:rsidRPr="008378CF" w:rsidRDefault="001033A7" w:rsidP="00283EFB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Students use art rooms in their free periods and after school (open door policy)</w:t>
            </w:r>
          </w:p>
          <w:p w14:paraId="0FBFD24E" w14:textId="77777777" w:rsidR="001033A7" w:rsidRPr="008378CF" w:rsidRDefault="001033A7" w:rsidP="00283EFB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Students are expected to visit galleries throughout the course.</w:t>
            </w:r>
          </w:p>
          <w:p w14:paraId="4CF3BDEC" w14:textId="77777777" w:rsidR="001033A7" w:rsidRPr="008378CF" w:rsidRDefault="001033A7" w:rsidP="00283EFB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All students are expected to attend the Richard Ash &amp; Andy Tunnard Photography and Photoshop workshop (Imperial War Museum photographers)</w:t>
            </w:r>
          </w:p>
          <w:p w14:paraId="3DC9DA6E" w14:textId="77777777" w:rsidR="001033A7" w:rsidRPr="008378CF" w:rsidRDefault="001033A7" w:rsidP="00283EFB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All students are expected to attend the life-drawing workshop.</w:t>
            </w:r>
          </w:p>
          <w:p w14:paraId="03CD83AF" w14:textId="77777777" w:rsidR="001033A7" w:rsidRPr="008378CF" w:rsidRDefault="001033A7" w:rsidP="00283EFB">
            <w:pPr>
              <w:rPr>
                <w:sz w:val="16"/>
                <w:szCs w:val="16"/>
              </w:rPr>
            </w:pPr>
          </w:p>
          <w:p w14:paraId="7E417C41" w14:textId="77777777" w:rsidR="001033A7" w:rsidRPr="008378CF" w:rsidRDefault="001033A7" w:rsidP="00283EFB">
            <w:pPr>
              <w:rPr>
                <w:sz w:val="16"/>
                <w:szCs w:val="16"/>
                <w:highlight w:val="yellow"/>
              </w:rPr>
            </w:pPr>
          </w:p>
          <w:p w14:paraId="3148C5D8" w14:textId="77777777" w:rsidR="001033A7" w:rsidRPr="008378CF" w:rsidRDefault="001033A7" w:rsidP="00283EFB">
            <w:pPr>
              <w:rPr>
                <w:sz w:val="16"/>
                <w:szCs w:val="16"/>
              </w:rPr>
            </w:pPr>
          </w:p>
        </w:tc>
      </w:tr>
      <w:tr w:rsidR="001033A7" w:rsidRPr="008378CF" w14:paraId="3F181C31" w14:textId="77777777" w:rsidTr="00283EFB">
        <w:tc>
          <w:tcPr>
            <w:tcW w:w="7022" w:type="dxa"/>
            <w:gridSpan w:val="4"/>
          </w:tcPr>
          <w:p w14:paraId="185B2283" w14:textId="77777777" w:rsidR="001033A7" w:rsidRPr="008378CF" w:rsidRDefault="001033A7" w:rsidP="00283EFB">
            <w:pPr>
              <w:rPr>
                <w:b/>
                <w:sz w:val="16"/>
                <w:szCs w:val="16"/>
              </w:rPr>
            </w:pPr>
            <w:r w:rsidRPr="008378CF">
              <w:rPr>
                <w:b/>
                <w:sz w:val="16"/>
                <w:szCs w:val="16"/>
              </w:rPr>
              <w:t>Head of Faculty</w:t>
            </w:r>
          </w:p>
        </w:tc>
        <w:tc>
          <w:tcPr>
            <w:tcW w:w="4084" w:type="dxa"/>
            <w:gridSpan w:val="2"/>
          </w:tcPr>
          <w:p w14:paraId="7B47ADB7" w14:textId="77777777" w:rsidR="001033A7" w:rsidRPr="008378CF" w:rsidRDefault="001033A7" w:rsidP="00283EFB">
            <w:pPr>
              <w:rPr>
                <w:b/>
                <w:sz w:val="16"/>
                <w:szCs w:val="16"/>
              </w:rPr>
            </w:pPr>
            <w:r w:rsidRPr="008378CF">
              <w:rPr>
                <w:b/>
                <w:sz w:val="16"/>
                <w:szCs w:val="16"/>
              </w:rPr>
              <w:t>Head of Department/Key Stage</w:t>
            </w:r>
          </w:p>
        </w:tc>
        <w:tc>
          <w:tcPr>
            <w:tcW w:w="4510" w:type="dxa"/>
            <w:gridSpan w:val="3"/>
          </w:tcPr>
          <w:p w14:paraId="07E0332E" w14:textId="77777777" w:rsidR="001033A7" w:rsidRPr="008378CF" w:rsidRDefault="001033A7" w:rsidP="00283EFB">
            <w:pPr>
              <w:rPr>
                <w:sz w:val="16"/>
                <w:szCs w:val="16"/>
                <w:highlight w:val="yellow"/>
              </w:rPr>
            </w:pPr>
            <w:r w:rsidRPr="008378CF">
              <w:rPr>
                <w:b/>
                <w:sz w:val="16"/>
                <w:szCs w:val="16"/>
              </w:rPr>
              <w:t>Extra-curricular opportunities</w:t>
            </w:r>
          </w:p>
        </w:tc>
      </w:tr>
      <w:tr w:rsidR="001033A7" w:rsidRPr="008378CF" w14:paraId="33163099" w14:textId="77777777" w:rsidTr="00283EFB">
        <w:tc>
          <w:tcPr>
            <w:tcW w:w="7022" w:type="dxa"/>
            <w:gridSpan w:val="4"/>
          </w:tcPr>
          <w:p w14:paraId="1AFE4B49" w14:textId="77777777" w:rsidR="001033A7" w:rsidRPr="008378CF" w:rsidRDefault="001033A7" w:rsidP="00283EFB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 xml:space="preserve">Head of Expressive Arts – </w:t>
            </w:r>
          </w:p>
          <w:p w14:paraId="289AEDF0" w14:textId="77777777" w:rsidR="001033A7" w:rsidRPr="008378CF" w:rsidRDefault="001033A7" w:rsidP="00283EFB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Ms J Shilvock</w:t>
            </w:r>
          </w:p>
          <w:p w14:paraId="5AA6CF6D" w14:textId="77777777" w:rsidR="001033A7" w:rsidRPr="008378CF" w:rsidRDefault="001033A7" w:rsidP="00283EFB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jshilvock@edmonton.enfield.sch.uk</w:t>
            </w:r>
          </w:p>
        </w:tc>
        <w:tc>
          <w:tcPr>
            <w:tcW w:w="4084" w:type="dxa"/>
            <w:gridSpan w:val="2"/>
          </w:tcPr>
          <w:p w14:paraId="4C706E20" w14:textId="77777777" w:rsidR="001033A7" w:rsidRPr="008378CF" w:rsidRDefault="001033A7" w:rsidP="00283EFB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 xml:space="preserve">Head of Art and Photography – </w:t>
            </w:r>
          </w:p>
          <w:p w14:paraId="103DA030" w14:textId="77777777" w:rsidR="001033A7" w:rsidRPr="008378CF" w:rsidRDefault="001033A7" w:rsidP="00283EFB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Mrs Sophie Jimenez</w:t>
            </w:r>
          </w:p>
          <w:p w14:paraId="27370DC2" w14:textId="77777777" w:rsidR="001033A7" w:rsidRPr="008378CF" w:rsidRDefault="001033A7" w:rsidP="00283EFB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sjimenez@edmonton.enfield.sch.uk</w:t>
            </w:r>
          </w:p>
        </w:tc>
        <w:tc>
          <w:tcPr>
            <w:tcW w:w="4510" w:type="dxa"/>
            <w:gridSpan w:val="3"/>
          </w:tcPr>
          <w:p w14:paraId="0617876C" w14:textId="77777777" w:rsidR="001033A7" w:rsidRPr="008378CF" w:rsidRDefault="001033A7" w:rsidP="00283EFB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 xml:space="preserve">Richard Ash &amp; Andy </w:t>
            </w:r>
            <w:proofErr w:type="spellStart"/>
            <w:r w:rsidRPr="008378CF">
              <w:rPr>
                <w:sz w:val="16"/>
                <w:szCs w:val="16"/>
              </w:rPr>
              <w:t>Tunnard</w:t>
            </w:r>
            <w:proofErr w:type="spellEnd"/>
            <w:r w:rsidRPr="008378CF">
              <w:rPr>
                <w:sz w:val="16"/>
                <w:szCs w:val="16"/>
              </w:rPr>
              <w:t xml:space="preserve"> Imperial War Museum Photography and Photoshop workshop </w:t>
            </w:r>
          </w:p>
          <w:p w14:paraId="4FB2F9B3" w14:textId="77777777" w:rsidR="001033A7" w:rsidRPr="008378CF" w:rsidRDefault="001033A7" w:rsidP="00283EFB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 xml:space="preserve">Life drawing workshop </w:t>
            </w:r>
          </w:p>
          <w:p w14:paraId="579CBD47" w14:textId="07231FFC" w:rsidR="001033A7" w:rsidRPr="008378CF" w:rsidRDefault="001033A7" w:rsidP="00283EFB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Personal project trip</w:t>
            </w:r>
            <w:r w:rsidR="006964F2">
              <w:rPr>
                <w:sz w:val="16"/>
                <w:szCs w:val="16"/>
              </w:rPr>
              <w:t xml:space="preserve">/ </w:t>
            </w:r>
            <w:bookmarkStart w:id="0" w:name="_GoBack"/>
            <w:bookmarkEnd w:id="0"/>
            <w:r w:rsidRPr="008378CF">
              <w:rPr>
                <w:sz w:val="16"/>
                <w:szCs w:val="16"/>
              </w:rPr>
              <w:t>Open door policy for sixth form students</w:t>
            </w:r>
          </w:p>
        </w:tc>
      </w:tr>
    </w:tbl>
    <w:p w14:paraId="2E59FDAF" w14:textId="14317F88" w:rsidR="00FE2987" w:rsidRPr="00FE2987" w:rsidRDefault="00FE2987" w:rsidP="001033A7">
      <w:pPr>
        <w:rPr>
          <w:b/>
          <w:u w:val="single"/>
        </w:rPr>
      </w:pPr>
    </w:p>
    <w:sectPr w:rsidR="00FE2987" w:rsidRPr="00FE2987" w:rsidSect="00D60084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B751C7"/>
    <w:multiLevelType w:val="hybridMultilevel"/>
    <w:tmpl w:val="ADA89D86"/>
    <w:lvl w:ilvl="0" w:tplc="D4CAD24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32235C8"/>
    <w:multiLevelType w:val="hybridMultilevel"/>
    <w:tmpl w:val="132611E8"/>
    <w:lvl w:ilvl="0" w:tplc="FDF671B8">
      <w:numFmt w:val="bullet"/>
      <w:lvlText w:val=""/>
      <w:lvlJc w:val="left"/>
      <w:pPr>
        <w:ind w:left="36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2987"/>
    <w:rsid w:val="00083298"/>
    <w:rsid w:val="000A00AF"/>
    <w:rsid w:val="000C261A"/>
    <w:rsid w:val="001033A7"/>
    <w:rsid w:val="0010383E"/>
    <w:rsid w:val="00170AF3"/>
    <w:rsid w:val="00185693"/>
    <w:rsid w:val="001970FD"/>
    <w:rsid w:val="002015DC"/>
    <w:rsid w:val="00234265"/>
    <w:rsid w:val="002E76CE"/>
    <w:rsid w:val="00321B71"/>
    <w:rsid w:val="003D2163"/>
    <w:rsid w:val="004E3293"/>
    <w:rsid w:val="004F2599"/>
    <w:rsid w:val="00634078"/>
    <w:rsid w:val="00675C34"/>
    <w:rsid w:val="006964F2"/>
    <w:rsid w:val="006A3624"/>
    <w:rsid w:val="006D5B38"/>
    <w:rsid w:val="007048E9"/>
    <w:rsid w:val="00720D35"/>
    <w:rsid w:val="00747BDF"/>
    <w:rsid w:val="00765B0D"/>
    <w:rsid w:val="007C2BE2"/>
    <w:rsid w:val="007E6E71"/>
    <w:rsid w:val="00822696"/>
    <w:rsid w:val="0087352E"/>
    <w:rsid w:val="008B73E3"/>
    <w:rsid w:val="008D32CC"/>
    <w:rsid w:val="008E1400"/>
    <w:rsid w:val="00A31BA7"/>
    <w:rsid w:val="00A3697C"/>
    <w:rsid w:val="00A929FC"/>
    <w:rsid w:val="00AB2464"/>
    <w:rsid w:val="00AC10B7"/>
    <w:rsid w:val="00AD68FF"/>
    <w:rsid w:val="00B42B40"/>
    <w:rsid w:val="00C0317A"/>
    <w:rsid w:val="00C4363B"/>
    <w:rsid w:val="00C524DA"/>
    <w:rsid w:val="00D124B6"/>
    <w:rsid w:val="00D3196E"/>
    <w:rsid w:val="00D60084"/>
    <w:rsid w:val="00D80C50"/>
    <w:rsid w:val="00D87B43"/>
    <w:rsid w:val="00DC13F2"/>
    <w:rsid w:val="00E84764"/>
    <w:rsid w:val="00EA012B"/>
    <w:rsid w:val="00ED2701"/>
    <w:rsid w:val="00F51743"/>
    <w:rsid w:val="00F9663F"/>
    <w:rsid w:val="00FA2357"/>
    <w:rsid w:val="00FA3CC3"/>
    <w:rsid w:val="00FA5E6C"/>
    <w:rsid w:val="00FE29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0502148"/>
  <w15:docId w15:val="{09308111-22D0-4D53-B9DC-04F67D26DD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FE29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E2987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D6008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600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0084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0A00A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4297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saatchigallery.com" TargetMode="External"/><Relationship Id="rId18" Type="http://schemas.openxmlformats.org/officeDocument/2006/relationships/hyperlink" Target="http://www.courtauld.ac.uk" TargetMode="External"/><Relationship Id="rId26" Type="http://schemas.openxmlformats.org/officeDocument/2006/relationships/hyperlink" Target="http://www.metmuseum.org" TargetMode="External"/><Relationship Id="rId21" Type="http://schemas.openxmlformats.org/officeDocument/2006/relationships/hyperlink" Target="http://www.museodelprado.es" TargetMode="External"/><Relationship Id="rId34" Type="http://schemas.openxmlformats.org/officeDocument/2006/relationships/hyperlink" Target="http://www.donarcher.com/moca" TargetMode="External"/><Relationship Id="rId7" Type="http://schemas.openxmlformats.org/officeDocument/2006/relationships/hyperlink" Target="http://www.royalacademy.org.uk" TargetMode="External"/><Relationship Id="rId12" Type="http://schemas.openxmlformats.org/officeDocument/2006/relationships/hyperlink" Target="http://www.serpentinegalleries.org" TargetMode="External"/><Relationship Id="rId17" Type="http://schemas.openxmlformats.org/officeDocument/2006/relationships/hyperlink" Target="http://www.thephotographersgallery.org.uk" TargetMode="External"/><Relationship Id="rId25" Type="http://schemas.openxmlformats.org/officeDocument/2006/relationships/hyperlink" Target="http://www.rijksmuseum.nl" TargetMode="External"/><Relationship Id="rId33" Type="http://schemas.openxmlformats.org/officeDocument/2006/relationships/hyperlink" Target="http://www.masters-of-photography.com" TargetMode="External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www.whitechapelgallery.org" TargetMode="External"/><Relationship Id="rId20" Type="http://schemas.openxmlformats.org/officeDocument/2006/relationships/hyperlink" Target="http://www.louvre.fr" TargetMode="External"/><Relationship Id="rId29" Type="http://schemas.openxmlformats.org/officeDocument/2006/relationships/hyperlink" Target="http://www.artcylopedia.com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www.aqa.org.uk" TargetMode="External"/><Relationship Id="rId11" Type="http://schemas.openxmlformats.org/officeDocument/2006/relationships/hyperlink" Target="http://www.thebritishmuseum.org" TargetMode="External"/><Relationship Id="rId24" Type="http://schemas.openxmlformats.org/officeDocument/2006/relationships/hyperlink" Target="http://www.cartoonmuseum.org" TargetMode="External"/><Relationship Id="rId32" Type="http://schemas.openxmlformats.org/officeDocument/2006/relationships/hyperlink" Target="http://www.digital-collaborations.co.uk" TargetMode="External"/><Relationship Id="rId37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hyperlink" Target="http://www.victoriaandalbertmuseum.co.uk" TargetMode="External"/><Relationship Id="rId23" Type="http://schemas.openxmlformats.org/officeDocument/2006/relationships/hyperlink" Target="http://www.barbican.org.uk/art" TargetMode="External"/><Relationship Id="rId28" Type="http://schemas.openxmlformats.org/officeDocument/2006/relationships/hyperlink" Target="http://www.biid.org.uk" TargetMode="External"/><Relationship Id="rId36" Type="http://schemas.openxmlformats.org/officeDocument/2006/relationships/hyperlink" Target="http://www.london-galleries.co.uk" TargetMode="External"/><Relationship Id="rId10" Type="http://schemas.openxmlformats.org/officeDocument/2006/relationships/hyperlink" Target="http://www.npg.org.uk" TargetMode="External"/><Relationship Id="rId19" Type="http://schemas.openxmlformats.org/officeDocument/2006/relationships/hyperlink" Target="http://www.nationalgallery.org.uk" TargetMode="External"/><Relationship Id="rId31" Type="http://schemas.openxmlformats.org/officeDocument/2006/relationships/hyperlink" Target="http://www.artguide.org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architecture.com" TargetMode="External"/><Relationship Id="rId14" Type="http://schemas.openxmlformats.org/officeDocument/2006/relationships/hyperlink" Target="http://www.designmuseum.org/design/" TargetMode="External"/><Relationship Id="rId22" Type="http://schemas.openxmlformats.org/officeDocument/2006/relationships/hyperlink" Target="http://www.barbican.org.uk/art" TargetMode="External"/><Relationship Id="rId27" Type="http://schemas.openxmlformats.org/officeDocument/2006/relationships/hyperlink" Target="http://www.southbankcentre.co.uk" TargetMode="External"/><Relationship Id="rId30" Type="http://schemas.openxmlformats.org/officeDocument/2006/relationships/hyperlink" Target="http://www.artlex.com" TargetMode="External"/><Relationship Id="rId35" Type="http://schemas.openxmlformats.org/officeDocument/2006/relationships/hyperlink" Target="http://www.Londonart.co.uk" TargetMode="External"/><Relationship Id="rId8" Type="http://schemas.openxmlformats.org/officeDocument/2006/relationships/hyperlink" Target="http://www.tate.org.uk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648</Words>
  <Characters>3697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Edmonton County School</Company>
  <LinksUpToDate>false</LinksUpToDate>
  <CharactersWithSpaces>4337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Jane Shilvock</dc:creator>
  <cp:lastModifiedBy>teacher</cp:lastModifiedBy>
  <cp:revision>12</cp:revision>
  <dcterms:created xsi:type="dcterms:W3CDTF">2020-05-13T16:32:00Z</dcterms:created>
  <dcterms:modified xsi:type="dcterms:W3CDTF">2020-05-15T00:46:00Z</dcterms:modified>
</cp:coreProperties>
</file>